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F379" w14:textId="77777777" w:rsidR="00EF1D92" w:rsidRDefault="00EF1D92" w:rsidP="0054414C">
      <w:pPr>
        <w:ind w:left="0"/>
        <w:rPr>
          <w:b/>
          <w:sz w:val="40"/>
          <w:szCs w:val="40"/>
        </w:rPr>
      </w:pPr>
    </w:p>
    <w:p w14:paraId="0F0B9B21" w14:textId="77777777" w:rsidR="00EF1D92" w:rsidRDefault="00EF1D92" w:rsidP="00E83F7F">
      <w:pPr>
        <w:ind w:left="0"/>
        <w:jc w:val="center"/>
        <w:rPr>
          <w:b/>
          <w:sz w:val="40"/>
          <w:szCs w:val="40"/>
        </w:rPr>
      </w:pPr>
    </w:p>
    <w:p w14:paraId="0E2CF790" w14:textId="2FE56976" w:rsidR="00B44C63" w:rsidRPr="00165F07" w:rsidRDefault="00B44C63" w:rsidP="00E83F7F">
      <w:pPr>
        <w:ind w:left="0"/>
        <w:jc w:val="center"/>
        <w:rPr>
          <w:b/>
          <w:sz w:val="40"/>
          <w:szCs w:val="40"/>
        </w:rPr>
      </w:pPr>
      <w:r w:rsidRPr="00165F07">
        <w:rPr>
          <w:b/>
          <w:sz w:val="40"/>
          <w:szCs w:val="40"/>
        </w:rPr>
        <w:t>LOCAL GOVERNMENT ACT 1972</w:t>
      </w:r>
    </w:p>
    <w:p w14:paraId="6E220FE6" w14:textId="77777777" w:rsidR="00B44C63" w:rsidRPr="00165F07" w:rsidRDefault="00B44C63" w:rsidP="00E83F7F">
      <w:pPr>
        <w:ind w:left="0"/>
        <w:jc w:val="center"/>
        <w:rPr>
          <w:b/>
          <w:sz w:val="40"/>
          <w:szCs w:val="40"/>
        </w:rPr>
      </w:pPr>
    </w:p>
    <w:p w14:paraId="2BC8DA6D" w14:textId="0500A50A" w:rsidR="00B44C63" w:rsidRPr="00165F07" w:rsidRDefault="00B44C63" w:rsidP="00E83F7F">
      <w:pPr>
        <w:ind w:left="0"/>
        <w:jc w:val="center"/>
        <w:rPr>
          <w:b/>
          <w:sz w:val="40"/>
          <w:szCs w:val="40"/>
        </w:rPr>
      </w:pPr>
      <w:r w:rsidRPr="00165F07">
        <w:rPr>
          <w:b/>
          <w:sz w:val="40"/>
          <w:szCs w:val="40"/>
        </w:rPr>
        <w:t>NOTICE OF VACANCY IN OFFICE OF COUNCILLOR</w:t>
      </w:r>
      <w:r w:rsidR="004E4A87">
        <w:rPr>
          <w:b/>
          <w:sz w:val="40"/>
          <w:szCs w:val="40"/>
        </w:rPr>
        <w:t xml:space="preserve">, FOR </w:t>
      </w:r>
      <w:proofErr w:type="gramStart"/>
      <w:r w:rsidR="0054414C">
        <w:rPr>
          <w:b/>
          <w:sz w:val="40"/>
          <w:szCs w:val="40"/>
        </w:rPr>
        <w:t>LODE</w:t>
      </w:r>
      <w:r w:rsidR="005D1FE0">
        <w:rPr>
          <w:b/>
          <w:sz w:val="40"/>
          <w:szCs w:val="40"/>
        </w:rPr>
        <w:t xml:space="preserve"> </w:t>
      </w:r>
      <w:r w:rsidR="004E4A87">
        <w:rPr>
          <w:b/>
          <w:sz w:val="40"/>
          <w:szCs w:val="40"/>
        </w:rPr>
        <w:t xml:space="preserve"> PARISH</w:t>
      </w:r>
      <w:proofErr w:type="gramEnd"/>
      <w:r w:rsidR="004E4A87">
        <w:rPr>
          <w:b/>
          <w:sz w:val="40"/>
          <w:szCs w:val="40"/>
        </w:rPr>
        <w:t xml:space="preserve"> COUNCIL. </w:t>
      </w:r>
    </w:p>
    <w:p w14:paraId="5370426A" w14:textId="77777777" w:rsidR="00B44C63" w:rsidRPr="00165F07" w:rsidRDefault="00B44C63" w:rsidP="00B44C63">
      <w:pPr>
        <w:ind w:left="0"/>
      </w:pPr>
    </w:p>
    <w:p w14:paraId="14B0CCE7" w14:textId="24A181CE" w:rsidR="00B44C63" w:rsidRPr="00165F07" w:rsidRDefault="00B44C63" w:rsidP="00E83F7F">
      <w:pPr>
        <w:ind w:left="0"/>
        <w:jc w:val="both"/>
        <w:rPr>
          <w:sz w:val="32"/>
          <w:szCs w:val="32"/>
        </w:rPr>
      </w:pPr>
      <w:r w:rsidRPr="00165F07">
        <w:rPr>
          <w:sz w:val="32"/>
          <w:szCs w:val="32"/>
        </w:rPr>
        <w:t>NOTICE IS HEREBY GIVEN Pursuant to section 87(2) of the Local Government Act 1972 that a casual vacancy exists in the office of councillor for the said Paris</w:t>
      </w:r>
      <w:r w:rsidR="00676AD8">
        <w:rPr>
          <w:sz w:val="32"/>
          <w:szCs w:val="32"/>
        </w:rPr>
        <w:t>h</w:t>
      </w:r>
      <w:r w:rsidR="006E26D3">
        <w:rPr>
          <w:sz w:val="32"/>
          <w:szCs w:val="32"/>
        </w:rPr>
        <w:t xml:space="preserve"> due to the resignation of</w:t>
      </w:r>
      <w:r w:rsidR="00AC169E">
        <w:rPr>
          <w:sz w:val="32"/>
          <w:szCs w:val="32"/>
        </w:rPr>
        <w:t xml:space="preserve"> Lucy Wells</w:t>
      </w:r>
      <w:r w:rsidRPr="00165F07">
        <w:rPr>
          <w:sz w:val="32"/>
          <w:szCs w:val="32"/>
        </w:rPr>
        <w:t xml:space="preserve">.   If, within 14 days* after the date of this notice, a request for an election to fill the said vacancy is made in writing to the </w:t>
      </w:r>
      <w:r w:rsidR="00BE4682">
        <w:rPr>
          <w:sz w:val="32"/>
          <w:szCs w:val="32"/>
        </w:rPr>
        <w:t xml:space="preserve">Returning </w:t>
      </w:r>
      <w:r w:rsidRPr="00165F07">
        <w:rPr>
          <w:sz w:val="32"/>
          <w:szCs w:val="32"/>
        </w:rPr>
        <w:t>Officer of East Cambridgeshire District Council</w:t>
      </w:r>
      <w:r w:rsidR="004E4A87">
        <w:rPr>
          <w:sz w:val="32"/>
          <w:szCs w:val="32"/>
        </w:rPr>
        <w:t xml:space="preserve">, </w:t>
      </w:r>
      <w:r w:rsidR="00617E12">
        <w:rPr>
          <w:sz w:val="32"/>
          <w:szCs w:val="32"/>
        </w:rPr>
        <w:t>The Grange,</w:t>
      </w:r>
      <w:r w:rsidR="00FD031C">
        <w:rPr>
          <w:sz w:val="32"/>
          <w:szCs w:val="32"/>
        </w:rPr>
        <w:t xml:space="preserve"> </w:t>
      </w:r>
      <w:proofErr w:type="spellStart"/>
      <w:r w:rsidR="004E4A87">
        <w:rPr>
          <w:sz w:val="32"/>
          <w:szCs w:val="32"/>
        </w:rPr>
        <w:t>Nutholt</w:t>
      </w:r>
      <w:proofErr w:type="spellEnd"/>
      <w:r w:rsidR="004E4A87">
        <w:rPr>
          <w:sz w:val="32"/>
          <w:szCs w:val="32"/>
        </w:rPr>
        <w:t xml:space="preserve"> Lane</w:t>
      </w:r>
      <w:r w:rsidR="00617E12">
        <w:rPr>
          <w:sz w:val="32"/>
          <w:szCs w:val="32"/>
        </w:rPr>
        <w:t xml:space="preserve">, Ely, </w:t>
      </w:r>
      <w:proofErr w:type="spellStart"/>
      <w:r w:rsidR="00617E12">
        <w:rPr>
          <w:sz w:val="32"/>
          <w:szCs w:val="32"/>
        </w:rPr>
        <w:t>Cambs</w:t>
      </w:r>
      <w:proofErr w:type="spellEnd"/>
      <w:r w:rsidR="00617E12">
        <w:rPr>
          <w:sz w:val="32"/>
          <w:szCs w:val="32"/>
        </w:rPr>
        <w:t>, CB7 4EE</w:t>
      </w:r>
      <w:r w:rsidR="004E4A87">
        <w:rPr>
          <w:sz w:val="32"/>
          <w:szCs w:val="32"/>
        </w:rPr>
        <w:t xml:space="preserve"> </w:t>
      </w:r>
      <w:r w:rsidRPr="00165F07">
        <w:rPr>
          <w:sz w:val="32"/>
          <w:szCs w:val="32"/>
        </w:rPr>
        <w:t xml:space="preserve"> by ten electors for the said Parish an election will be held to fill the vacancy</w:t>
      </w:r>
      <w:r w:rsidR="00617E12">
        <w:rPr>
          <w:sz w:val="32"/>
          <w:szCs w:val="32"/>
        </w:rPr>
        <w:t>, c</w:t>
      </w:r>
      <w:r w:rsidR="00617E12" w:rsidRPr="00165F07">
        <w:rPr>
          <w:sz w:val="32"/>
          <w:szCs w:val="32"/>
        </w:rPr>
        <w:t>osts for the said election will be charged to the Parish Council.</w:t>
      </w:r>
      <w:r w:rsidR="00617E12">
        <w:rPr>
          <w:sz w:val="32"/>
          <w:szCs w:val="32"/>
        </w:rPr>
        <w:t xml:space="preserve">  O</w:t>
      </w:r>
      <w:r w:rsidRPr="00165F07">
        <w:rPr>
          <w:sz w:val="32"/>
          <w:szCs w:val="32"/>
        </w:rPr>
        <w:t xml:space="preserve">therwise, the vacancy will be filled by the Parish Council.   </w:t>
      </w:r>
    </w:p>
    <w:p w14:paraId="5DB17F13" w14:textId="77777777" w:rsidR="00B44C63" w:rsidRPr="00165F07" w:rsidRDefault="00B44C63" w:rsidP="00B44C63">
      <w:pPr>
        <w:ind w:left="0"/>
        <w:rPr>
          <w:sz w:val="28"/>
          <w:szCs w:val="28"/>
        </w:rPr>
      </w:pPr>
    </w:p>
    <w:p w14:paraId="7D64EED7" w14:textId="651345FB" w:rsidR="004E4A87" w:rsidRDefault="00B44C63" w:rsidP="00B44C63">
      <w:pPr>
        <w:ind w:left="0"/>
        <w:rPr>
          <w:sz w:val="28"/>
          <w:szCs w:val="28"/>
        </w:rPr>
      </w:pPr>
      <w:r w:rsidRPr="00165F07">
        <w:rPr>
          <w:sz w:val="28"/>
          <w:szCs w:val="28"/>
        </w:rPr>
        <w:t>DATED this</w:t>
      </w:r>
      <w:r w:rsidR="009911E5">
        <w:rPr>
          <w:sz w:val="28"/>
          <w:szCs w:val="28"/>
        </w:rPr>
        <w:t xml:space="preserve"> </w:t>
      </w:r>
      <w:r w:rsidR="0054414C">
        <w:rPr>
          <w:sz w:val="28"/>
          <w:szCs w:val="28"/>
        </w:rPr>
        <w:t>9</w:t>
      </w:r>
      <w:r w:rsidR="009911E5" w:rsidRPr="009911E5">
        <w:rPr>
          <w:sz w:val="28"/>
          <w:szCs w:val="28"/>
          <w:vertAlign w:val="superscript"/>
        </w:rPr>
        <w:t>th</w:t>
      </w:r>
      <w:r w:rsidR="009911E5">
        <w:rPr>
          <w:sz w:val="28"/>
          <w:szCs w:val="28"/>
        </w:rPr>
        <w:t xml:space="preserve"> Day of </w:t>
      </w:r>
      <w:r w:rsidR="00AC169E">
        <w:rPr>
          <w:sz w:val="28"/>
          <w:szCs w:val="28"/>
        </w:rPr>
        <w:t>December</w:t>
      </w:r>
      <w:r w:rsidR="009911E5">
        <w:rPr>
          <w:sz w:val="28"/>
          <w:szCs w:val="28"/>
        </w:rPr>
        <w:t xml:space="preserve"> 2025</w:t>
      </w:r>
    </w:p>
    <w:p w14:paraId="242BA060" w14:textId="77777777" w:rsidR="004E4A87" w:rsidRPr="00165F07" w:rsidRDefault="004E4A87" w:rsidP="00B44C63">
      <w:pPr>
        <w:ind w:left="0"/>
        <w:rPr>
          <w:sz w:val="28"/>
          <w:szCs w:val="28"/>
        </w:rPr>
      </w:pPr>
    </w:p>
    <w:p w14:paraId="38B43680" w14:textId="77777777" w:rsidR="00E83F7F" w:rsidRPr="00165F07" w:rsidRDefault="00E83F7F" w:rsidP="00B44C63">
      <w:pPr>
        <w:ind w:left="0"/>
        <w:rPr>
          <w:sz w:val="28"/>
          <w:szCs w:val="28"/>
        </w:rPr>
      </w:pPr>
    </w:p>
    <w:p w14:paraId="749BAC1B" w14:textId="77777777" w:rsidR="00B44C63" w:rsidRPr="00FD031C" w:rsidRDefault="00B44C63" w:rsidP="00B44C63">
      <w:pPr>
        <w:ind w:left="0"/>
        <w:rPr>
          <w:b/>
          <w:sz w:val="28"/>
          <w:szCs w:val="28"/>
        </w:rPr>
      </w:pPr>
      <w:r w:rsidRPr="00165F07">
        <w:rPr>
          <w:sz w:val="28"/>
          <w:szCs w:val="28"/>
        </w:rPr>
        <w:t>(Signed</w:t>
      </w:r>
      <w:r w:rsidR="00FD031C">
        <w:rPr>
          <w:sz w:val="28"/>
          <w:szCs w:val="28"/>
        </w:rPr>
        <w:t xml:space="preserve">) </w:t>
      </w:r>
      <w:r w:rsidR="00FD031C" w:rsidRPr="00FD031C">
        <w:rPr>
          <w:rFonts w:ascii="Lucida Handwriting" w:hAnsi="Lucida Handwriting"/>
          <w:b/>
        </w:rPr>
        <w:t>Sam Chambers-Turner</w:t>
      </w:r>
      <w:r w:rsidR="00FD031C" w:rsidRPr="00FD031C">
        <w:rPr>
          <w:b/>
          <w:sz w:val="28"/>
          <w:szCs w:val="28"/>
        </w:rPr>
        <w:t xml:space="preserve"> </w:t>
      </w:r>
    </w:p>
    <w:p w14:paraId="13267F53" w14:textId="77777777" w:rsidR="00B44C63" w:rsidRPr="00FD031C" w:rsidRDefault="00B44C63" w:rsidP="00B44C63">
      <w:pPr>
        <w:ind w:left="0"/>
        <w:rPr>
          <w:b/>
          <w:sz w:val="28"/>
          <w:szCs w:val="28"/>
        </w:rPr>
      </w:pPr>
      <w:r w:rsidRPr="00FD031C">
        <w:rPr>
          <w:b/>
          <w:sz w:val="28"/>
          <w:szCs w:val="28"/>
        </w:rPr>
        <w:tab/>
        <w:t xml:space="preserve">Clerk to the Parish Council </w:t>
      </w:r>
    </w:p>
    <w:p w14:paraId="46EF3BD7" w14:textId="77777777" w:rsidR="00B44C63" w:rsidRPr="00165F07" w:rsidRDefault="00B44C63" w:rsidP="00B44C63">
      <w:pPr>
        <w:ind w:left="0"/>
      </w:pPr>
    </w:p>
    <w:p w14:paraId="62D772C8" w14:textId="77777777" w:rsidR="00B44C63" w:rsidRPr="00165F07" w:rsidRDefault="00B44C63" w:rsidP="00E83F7F">
      <w:pPr>
        <w:ind w:left="0"/>
        <w:jc w:val="both"/>
      </w:pPr>
      <w:r w:rsidRPr="00165F07">
        <w:t xml:space="preserve">*In computing any </w:t>
      </w:r>
      <w:proofErr w:type="gramStart"/>
      <w:r w:rsidRPr="00165F07">
        <w:t>period of time</w:t>
      </w:r>
      <w:proofErr w:type="gramEnd"/>
      <w:r w:rsidRPr="00165F07">
        <w:t xml:space="preserve"> for this purpose, a Saturday or Sunday, Christmas Eve, Christmas Day, Maundy Thursday, Good Friday or a Bank Holiday or day appointed for public thanksgiving or mourning are disregarded. </w:t>
      </w:r>
    </w:p>
    <w:p w14:paraId="7E5B4E06" w14:textId="77777777" w:rsidR="00B44C63" w:rsidRPr="00165F07" w:rsidRDefault="00B44C63" w:rsidP="00E83F7F">
      <w:pPr>
        <w:ind w:left="0"/>
        <w:jc w:val="both"/>
      </w:pPr>
    </w:p>
    <w:p w14:paraId="0FCD478D" w14:textId="77777777" w:rsidR="00B44C63" w:rsidRPr="00165F07" w:rsidRDefault="00B44C63" w:rsidP="00B44C63">
      <w:pPr>
        <w:ind w:left="0"/>
      </w:pPr>
      <w:r w:rsidRPr="00165F07">
        <w:t xml:space="preserve">Printed &amp; Published by the PROPER OFFICER, 41 Stow Road, Stow Cum Quy, </w:t>
      </w:r>
      <w:proofErr w:type="spellStart"/>
      <w:r w:rsidRPr="00165F07">
        <w:t>Cambs</w:t>
      </w:r>
      <w:proofErr w:type="spellEnd"/>
      <w:r w:rsidRPr="00165F07">
        <w:t>, CB25 9AD</w:t>
      </w:r>
      <w:r w:rsidR="00E83F7F" w:rsidRPr="00165F07">
        <w:t xml:space="preserve">.  </w:t>
      </w:r>
    </w:p>
    <w:p w14:paraId="513E9A01" w14:textId="77777777" w:rsidR="00B9351B" w:rsidRPr="00165F07" w:rsidRDefault="00B9351B"/>
    <w:sectPr w:rsidR="00B9351B" w:rsidRPr="00165F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B5D9" w14:textId="77777777" w:rsidR="00FE6056" w:rsidRDefault="00FE6056" w:rsidP="00A6448C">
      <w:r>
        <w:separator/>
      </w:r>
    </w:p>
  </w:endnote>
  <w:endnote w:type="continuationSeparator" w:id="0">
    <w:p w14:paraId="1ADCD5FC" w14:textId="77777777" w:rsidR="00FE6056" w:rsidRDefault="00FE6056" w:rsidP="00A6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46DB" w14:textId="77777777" w:rsidR="00FE6056" w:rsidRDefault="00FE6056" w:rsidP="00A6448C">
      <w:r>
        <w:separator/>
      </w:r>
    </w:p>
  </w:footnote>
  <w:footnote w:type="continuationSeparator" w:id="0">
    <w:p w14:paraId="5EF51D4A" w14:textId="77777777" w:rsidR="00FE6056" w:rsidRDefault="00FE6056" w:rsidP="00A6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30CF" w14:textId="47DDD0FF" w:rsidR="009B6C1D" w:rsidRPr="00E25A44" w:rsidRDefault="009B6C1D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531EDFD" wp14:editId="24BAB02A">
          <wp:simplePos x="0" y="0"/>
          <wp:positionH relativeFrom="margin">
            <wp:posOffset>-666750</wp:posOffset>
          </wp:positionH>
          <wp:positionV relativeFrom="paragraph">
            <wp:posOffset>-446405</wp:posOffset>
          </wp:positionV>
          <wp:extent cx="1440180" cy="1640205"/>
          <wp:effectExtent l="0" t="0" r="7620" b="0"/>
          <wp:wrapNone/>
          <wp:docPr id="173789561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95611" name="Picture 1" descr="A picture containing text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164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bCs/>
      </w:rPr>
      <w:t>=</w:t>
    </w:r>
  </w:p>
  <w:p w14:paraId="5F1BC10C" w14:textId="77777777" w:rsidR="0054414C" w:rsidRDefault="009B6C1D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="0054414C">
      <w:rPr>
        <w:rFonts w:asciiTheme="minorHAnsi" w:hAnsiTheme="minorHAnsi" w:cstheme="minorHAnsi"/>
        <w:b/>
        <w:bCs/>
      </w:rPr>
      <w:t xml:space="preserve">Lode Parish Council </w:t>
    </w:r>
  </w:p>
  <w:p w14:paraId="2EAB2B99" w14:textId="25D61BB1" w:rsidR="009B6C1D" w:rsidRPr="00E25A44" w:rsidRDefault="0054414C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="009B6C1D" w:rsidRPr="00E25A44">
      <w:rPr>
        <w:rFonts w:asciiTheme="minorHAnsi" w:hAnsiTheme="minorHAnsi" w:cstheme="minorHAnsi"/>
        <w:b/>
        <w:bCs/>
      </w:rPr>
      <w:t xml:space="preserve">41 Stow Road </w:t>
    </w:r>
  </w:p>
  <w:p w14:paraId="77B46179" w14:textId="1D96439F" w:rsidR="009B6C1D" w:rsidRPr="00E25A44" w:rsidRDefault="009B6C1D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  <w:t xml:space="preserve">Stow Cum Quy </w:t>
    </w:r>
  </w:p>
  <w:p w14:paraId="5E0C5771" w14:textId="77777777" w:rsidR="009B6C1D" w:rsidRPr="00E25A44" w:rsidRDefault="009B6C1D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proofErr w:type="spellStart"/>
    <w:r w:rsidRPr="00E25A44">
      <w:rPr>
        <w:rFonts w:asciiTheme="minorHAnsi" w:hAnsiTheme="minorHAnsi" w:cstheme="minorHAnsi"/>
        <w:b/>
        <w:bCs/>
      </w:rPr>
      <w:t>Cambs</w:t>
    </w:r>
    <w:proofErr w:type="spellEnd"/>
    <w:r w:rsidRPr="00E25A44">
      <w:rPr>
        <w:rFonts w:asciiTheme="minorHAnsi" w:hAnsiTheme="minorHAnsi" w:cstheme="minorHAnsi"/>
        <w:b/>
        <w:bCs/>
      </w:rPr>
      <w:t xml:space="preserve">, CB25 9AD </w:t>
    </w:r>
  </w:p>
  <w:p w14:paraId="1A8366E4" w14:textId="10A582A6" w:rsidR="009B6C1D" w:rsidRPr="00E25A44" w:rsidRDefault="009B6C1D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hyperlink r:id="rId2" w:history="1">
      <w:r w:rsidRPr="00E25A44">
        <w:rPr>
          <w:rStyle w:val="Hyperlink"/>
          <w:rFonts w:asciiTheme="minorHAnsi" w:hAnsiTheme="minorHAnsi" w:cstheme="minorHAnsi"/>
        </w:rPr>
        <w:t>clerk@lode-pc.gov.uk</w:t>
      </w:r>
    </w:hyperlink>
    <w:r w:rsidRPr="00E25A44">
      <w:rPr>
        <w:rFonts w:asciiTheme="minorHAnsi" w:hAnsiTheme="minorHAnsi" w:cstheme="minorHAnsi"/>
        <w:b/>
        <w:bCs/>
      </w:rPr>
      <w:t xml:space="preserve"> </w:t>
    </w:r>
  </w:p>
  <w:p w14:paraId="3E0EEE54" w14:textId="77777777" w:rsidR="009B6C1D" w:rsidRDefault="009B6C1D" w:rsidP="009B6C1D">
    <w:pPr>
      <w:pStyle w:val="NormalWeb"/>
      <w:tabs>
        <w:tab w:val="left" w:pos="2520"/>
      </w:tabs>
      <w:spacing w:before="0" w:beforeAutospacing="0" w:after="0" w:afterAutospacing="0"/>
      <w:jc w:val="both"/>
      <w:rPr>
        <w:rFonts w:asciiTheme="minorHAnsi" w:hAnsiTheme="minorHAnsi" w:cstheme="minorHAnsi"/>
        <w:b/>
        <w:bCs/>
      </w:rPr>
    </w:pP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</w:r>
    <w:r w:rsidRPr="00E25A44">
      <w:rPr>
        <w:rFonts w:asciiTheme="minorHAnsi" w:hAnsiTheme="minorHAnsi" w:cstheme="minorHAnsi"/>
        <w:b/>
        <w:bCs/>
      </w:rPr>
      <w:tab/>
      <w:t>Tel: 07369248998</w:t>
    </w:r>
  </w:p>
  <w:p w14:paraId="5D2880F9" w14:textId="4CB38410" w:rsidR="00A6448C" w:rsidRPr="00A46137" w:rsidRDefault="00A6448C" w:rsidP="00A6448C">
    <w:pPr>
      <w:pStyle w:val="Title"/>
      <w:jc w:val="right"/>
      <w:rPr>
        <w:color w:val="FF0000"/>
      </w:rPr>
    </w:pPr>
  </w:p>
  <w:p w14:paraId="00210CEA" w14:textId="60975DC4" w:rsidR="00A6448C" w:rsidRPr="003C362B" w:rsidRDefault="00A6448C" w:rsidP="00EF1D92">
    <w:pPr>
      <w:rPr>
        <w:rFonts w:ascii="Calibri" w:hAnsi="Calibri" w:cs="Calibri"/>
        <w:sz w:val="22"/>
        <w:szCs w:val="22"/>
      </w:rPr>
    </w:pPr>
  </w:p>
  <w:p w14:paraId="0E1B66E8" w14:textId="38889774" w:rsidR="00A6448C" w:rsidRDefault="00A6448C" w:rsidP="00A6448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5B48"/>
    <w:multiLevelType w:val="hybridMultilevel"/>
    <w:tmpl w:val="C19E611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1269C"/>
    <w:multiLevelType w:val="hybridMultilevel"/>
    <w:tmpl w:val="77427D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05019">
    <w:abstractNumId w:val="0"/>
  </w:num>
  <w:num w:numId="2" w16cid:durableId="144279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63"/>
    <w:rsid w:val="000F1062"/>
    <w:rsid w:val="00165F07"/>
    <w:rsid w:val="002C4E5E"/>
    <w:rsid w:val="003769CB"/>
    <w:rsid w:val="004E4A87"/>
    <w:rsid w:val="0054414C"/>
    <w:rsid w:val="00595201"/>
    <w:rsid w:val="005D1FE0"/>
    <w:rsid w:val="00617E12"/>
    <w:rsid w:val="00676AD8"/>
    <w:rsid w:val="006E26D3"/>
    <w:rsid w:val="007C41AD"/>
    <w:rsid w:val="007F17F0"/>
    <w:rsid w:val="00857FFB"/>
    <w:rsid w:val="009911E5"/>
    <w:rsid w:val="009B6C1D"/>
    <w:rsid w:val="00A6448C"/>
    <w:rsid w:val="00AC169E"/>
    <w:rsid w:val="00B44C63"/>
    <w:rsid w:val="00B92294"/>
    <w:rsid w:val="00B9351B"/>
    <w:rsid w:val="00BE4682"/>
    <w:rsid w:val="00E00083"/>
    <w:rsid w:val="00E83F7F"/>
    <w:rsid w:val="00EF1D92"/>
    <w:rsid w:val="00F5471A"/>
    <w:rsid w:val="00FB0D8F"/>
    <w:rsid w:val="00FD031C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193B"/>
  <w15:chartTrackingRefBased/>
  <w15:docId w15:val="{0BC9BA7C-1620-4840-BA07-A6E0C76F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63"/>
    <w:pPr>
      <w:spacing w:after="0" w:line="240" w:lineRule="auto"/>
      <w:ind w:left="144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4C6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B44C6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B44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8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48C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48C"/>
    <w:rPr>
      <w:color w:val="0000FF" w:themeColor="hyperlink"/>
      <w:u w:val="single"/>
    </w:rPr>
  </w:style>
  <w:style w:type="paragraph" w:customStyle="1" w:styleId="BodyA">
    <w:name w:val="Body A"/>
    <w:rsid w:val="00A64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A644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6C1D"/>
    <w:pPr>
      <w:spacing w:before="100" w:beforeAutospacing="1" w:after="100" w:afterAutospacing="1"/>
      <w:ind w:left="0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lode-pc.gov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Chambers-Turner</dc:creator>
  <cp:keywords/>
  <dc:description/>
  <cp:lastModifiedBy>Clerk</cp:lastModifiedBy>
  <cp:revision>4</cp:revision>
  <cp:lastPrinted>2025-12-09T09:44:00Z</cp:lastPrinted>
  <dcterms:created xsi:type="dcterms:W3CDTF">2025-12-09T09:43:00Z</dcterms:created>
  <dcterms:modified xsi:type="dcterms:W3CDTF">2025-12-09T09:48:00Z</dcterms:modified>
</cp:coreProperties>
</file>